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after="48" w:line="500" w:lineRule="exact"/>
        <w:rPr>
          <w:rFonts w:ascii="黑体" w:hAnsi="黑体" w:eastAsia="黑体"/>
          <w:b/>
          <w:sz w:val="24"/>
          <w:szCs w:val="24"/>
        </w:rPr>
      </w:pPr>
      <w:r>
        <w:rPr>
          <w:rFonts w:ascii="黑体" w:hAnsi="黑体" w:eastAsia="黑体"/>
          <w:b/>
          <w:sz w:val="24"/>
          <w:szCs w:val="24"/>
        </w:rPr>
        <w:t>附件1：</w:t>
      </w:r>
    </w:p>
    <w:p>
      <w:pPr>
        <w:spacing w:before="48" w:after="48" w:line="500" w:lineRule="exact"/>
        <w:jc w:val="center"/>
        <w:rPr>
          <w:rFonts w:ascii="仿宋" w:hAnsi="仿宋" w:eastAsia="仿宋"/>
          <w:b/>
          <w:sz w:val="28"/>
          <w:szCs w:val="28"/>
        </w:rPr>
      </w:pPr>
      <w:bookmarkStart w:id="0" w:name="_GoBack"/>
      <w:r>
        <w:rPr>
          <w:rFonts w:ascii="仿宋" w:hAnsi="仿宋" w:eastAsia="仿宋"/>
          <w:b/>
          <w:sz w:val="28"/>
          <w:szCs w:val="28"/>
        </w:rPr>
        <w:t>国家艺术基金 2019 年度艺术人才培养资助项目</w:t>
      </w:r>
    </w:p>
    <w:p>
      <w:pPr>
        <w:spacing w:before="48" w:after="48" w:line="500" w:lineRule="exact"/>
        <w:jc w:val="center"/>
        <w:rPr>
          <w:rFonts w:ascii="仿宋" w:hAnsi="仿宋" w:eastAsia="仿宋"/>
          <w:b/>
          <w:sz w:val="28"/>
          <w:szCs w:val="28"/>
        </w:rPr>
      </w:pPr>
      <w:r>
        <w:rPr>
          <w:rFonts w:ascii="仿宋" w:hAnsi="仿宋" w:eastAsia="仿宋"/>
          <w:b/>
          <w:sz w:val="28"/>
          <w:szCs w:val="28"/>
        </w:rPr>
        <w:t>“鄂西土家族吊脚楼传统工艺传承与创新人才培养”报名表</w:t>
      </w:r>
    </w:p>
    <w:bookmarkEnd w:id="0"/>
    <w:tbl>
      <w:tblPr>
        <w:tblStyle w:val="4"/>
        <w:tblW w:w="83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0"/>
        <w:gridCol w:w="1722"/>
        <w:gridCol w:w="726"/>
        <w:gridCol w:w="590"/>
        <w:gridCol w:w="386"/>
        <w:gridCol w:w="739"/>
        <w:gridCol w:w="821"/>
        <w:gridCol w:w="53"/>
        <w:gridCol w:w="2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80" w:hRule="atLeast"/>
        </w:trPr>
        <w:tc>
          <w:tcPr>
            <w:tcW w:w="1220" w:type="dxa"/>
            <w:vAlign w:val="center"/>
          </w:tcPr>
          <w:p>
            <w:pPr>
              <w:spacing w:after="200" w:line="300" w:lineRule="exact"/>
              <w:jc w:val="center"/>
              <w:rPr>
                <w:rFonts w:ascii="仿宋" w:hAnsi="仿宋" w:eastAsia="仿宋"/>
                <w:sz w:val="24"/>
                <w:szCs w:val="24"/>
              </w:rPr>
            </w:pPr>
            <w:r>
              <w:rPr>
                <w:rFonts w:ascii="仿宋" w:hAnsi="仿宋" w:eastAsia="仿宋"/>
                <w:sz w:val="24"/>
                <w:szCs w:val="24"/>
              </w:rPr>
              <w:t>姓   名</w:t>
            </w:r>
          </w:p>
        </w:tc>
        <w:tc>
          <w:tcPr>
            <w:tcW w:w="1722" w:type="dxa"/>
            <w:vAlign w:val="center"/>
          </w:tcPr>
          <w:p>
            <w:pPr>
              <w:spacing w:after="200" w:line="300" w:lineRule="exact"/>
              <w:jc w:val="center"/>
              <w:rPr>
                <w:rFonts w:ascii="仿宋" w:hAnsi="仿宋" w:eastAsia="仿宋"/>
                <w:sz w:val="24"/>
                <w:szCs w:val="24"/>
              </w:rPr>
            </w:pPr>
          </w:p>
        </w:tc>
        <w:tc>
          <w:tcPr>
            <w:tcW w:w="726" w:type="dxa"/>
            <w:vAlign w:val="center"/>
          </w:tcPr>
          <w:p>
            <w:pPr>
              <w:spacing w:after="200" w:line="300" w:lineRule="exact"/>
              <w:jc w:val="center"/>
              <w:rPr>
                <w:rFonts w:ascii="仿宋" w:hAnsi="仿宋" w:eastAsia="仿宋"/>
                <w:sz w:val="24"/>
                <w:szCs w:val="24"/>
              </w:rPr>
            </w:pPr>
            <w:r>
              <w:rPr>
                <w:rFonts w:ascii="仿宋" w:hAnsi="仿宋" w:eastAsia="仿宋"/>
                <w:sz w:val="24"/>
                <w:szCs w:val="24"/>
              </w:rPr>
              <w:t>性别</w:t>
            </w:r>
          </w:p>
        </w:tc>
        <w:tc>
          <w:tcPr>
            <w:tcW w:w="976" w:type="dxa"/>
            <w:gridSpan w:val="2"/>
            <w:vAlign w:val="center"/>
          </w:tcPr>
          <w:p>
            <w:pPr>
              <w:spacing w:after="200" w:line="300" w:lineRule="exact"/>
              <w:jc w:val="center"/>
              <w:rPr>
                <w:rFonts w:ascii="仿宋" w:hAnsi="仿宋" w:eastAsia="仿宋"/>
                <w:sz w:val="24"/>
                <w:szCs w:val="24"/>
              </w:rPr>
            </w:pPr>
          </w:p>
        </w:tc>
        <w:tc>
          <w:tcPr>
            <w:tcW w:w="739" w:type="dxa"/>
            <w:vAlign w:val="center"/>
          </w:tcPr>
          <w:p>
            <w:pPr>
              <w:spacing w:after="200" w:line="300" w:lineRule="exact"/>
              <w:jc w:val="center"/>
              <w:rPr>
                <w:rFonts w:ascii="仿宋" w:hAnsi="仿宋" w:eastAsia="仿宋"/>
                <w:sz w:val="24"/>
                <w:szCs w:val="24"/>
              </w:rPr>
            </w:pPr>
            <w:r>
              <w:rPr>
                <w:rFonts w:ascii="仿宋" w:hAnsi="仿宋" w:eastAsia="仿宋"/>
                <w:sz w:val="24"/>
                <w:szCs w:val="24"/>
              </w:rPr>
              <w:t>民族</w:t>
            </w:r>
          </w:p>
        </w:tc>
        <w:tc>
          <w:tcPr>
            <w:tcW w:w="821" w:type="dxa"/>
            <w:vAlign w:val="center"/>
          </w:tcPr>
          <w:p>
            <w:pPr>
              <w:spacing w:after="200" w:line="300" w:lineRule="exact"/>
              <w:jc w:val="center"/>
              <w:rPr>
                <w:rFonts w:ascii="仿宋" w:hAnsi="仿宋" w:eastAsia="仿宋"/>
                <w:sz w:val="24"/>
                <w:szCs w:val="24"/>
              </w:rPr>
            </w:pPr>
          </w:p>
        </w:tc>
        <w:tc>
          <w:tcPr>
            <w:tcW w:w="2125" w:type="dxa"/>
            <w:gridSpan w:val="2"/>
            <w:vMerge w:val="restart"/>
            <w:vAlign w:val="center"/>
          </w:tcPr>
          <w:p>
            <w:pPr>
              <w:spacing w:after="200" w:line="300" w:lineRule="exact"/>
              <w:ind w:right="-75"/>
              <w:jc w:val="center"/>
              <w:rPr>
                <w:rFonts w:ascii="仿宋" w:hAnsi="仿宋" w:eastAsia="仿宋"/>
                <w:sz w:val="24"/>
                <w:szCs w:val="24"/>
              </w:rPr>
            </w:pPr>
          </w:p>
          <w:p>
            <w:pPr>
              <w:spacing w:after="200" w:line="300" w:lineRule="exact"/>
              <w:ind w:right="-75"/>
              <w:jc w:val="center"/>
              <w:rPr>
                <w:rFonts w:ascii="仿宋" w:hAnsi="仿宋" w:eastAsia="仿宋"/>
                <w:sz w:val="24"/>
                <w:szCs w:val="24"/>
              </w:rPr>
            </w:pPr>
            <w:r>
              <w:rPr>
                <w:rFonts w:ascii="仿宋" w:hAnsi="仿宋" w:eastAsia="仿宋"/>
                <w:sz w:val="24"/>
                <w:szCs w:val="24"/>
              </w:rPr>
              <w:t>相片</w:t>
            </w:r>
          </w:p>
          <w:p>
            <w:pPr>
              <w:spacing w:after="200" w:line="300" w:lineRule="exact"/>
              <w:ind w:right="-75"/>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96" w:hRule="atLeast"/>
        </w:trPr>
        <w:tc>
          <w:tcPr>
            <w:tcW w:w="1220" w:type="dxa"/>
            <w:vAlign w:val="center"/>
          </w:tcPr>
          <w:p>
            <w:pPr>
              <w:spacing w:after="200" w:line="300" w:lineRule="exact"/>
              <w:jc w:val="center"/>
              <w:rPr>
                <w:rFonts w:ascii="仿宋" w:hAnsi="仿宋" w:eastAsia="仿宋"/>
                <w:sz w:val="24"/>
                <w:szCs w:val="24"/>
              </w:rPr>
            </w:pPr>
            <w:r>
              <w:rPr>
                <w:rFonts w:ascii="仿宋" w:hAnsi="仿宋" w:eastAsia="仿宋"/>
                <w:sz w:val="24"/>
                <w:szCs w:val="24"/>
              </w:rPr>
              <w:t>出生年月</w:t>
            </w:r>
          </w:p>
        </w:tc>
        <w:tc>
          <w:tcPr>
            <w:tcW w:w="1722" w:type="dxa"/>
            <w:vAlign w:val="center"/>
          </w:tcPr>
          <w:p>
            <w:pPr>
              <w:spacing w:after="200" w:line="300" w:lineRule="exact"/>
              <w:jc w:val="center"/>
              <w:rPr>
                <w:rFonts w:ascii="仿宋" w:hAnsi="仿宋" w:eastAsia="仿宋"/>
                <w:sz w:val="24"/>
                <w:szCs w:val="24"/>
              </w:rPr>
            </w:pPr>
          </w:p>
        </w:tc>
        <w:tc>
          <w:tcPr>
            <w:tcW w:w="726" w:type="dxa"/>
            <w:vAlign w:val="center"/>
          </w:tcPr>
          <w:p>
            <w:pPr>
              <w:spacing w:after="200" w:line="300" w:lineRule="exact"/>
              <w:jc w:val="center"/>
              <w:rPr>
                <w:rFonts w:ascii="仿宋" w:hAnsi="仿宋" w:eastAsia="仿宋"/>
                <w:sz w:val="24"/>
                <w:szCs w:val="24"/>
              </w:rPr>
            </w:pPr>
            <w:r>
              <w:rPr>
                <w:rFonts w:ascii="仿宋" w:hAnsi="仿宋" w:eastAsia="仿宋"/>
                <w:sz w:val="24"/>
                <w:szCs w:val="24"/>
              </w:rPr>
              <w:t>政治</w:t>
            </w:r>
          </w:p>
          <w:p>
            <w:pPr>
              <w:spacing w:after="200" w:line="300" w:lineRule="exact"/>
              <w:jc w:val="center"/>
              <w:rPr>
                <w:rFonts w:ascii="仿宋" w:hAnsi="仿宋" w:eastAsia="仿宋"/>
                <w:sz w:val="24"/>
                <w:szCs w:val="24"/>
              </w:rPr>
            </w:pPr>
            <w:r>
              <w:rPr>
                <w:rFonts w:ascii="仿宋" w:hAnsi="仿宋" w:eastAsia="仿宋"/>
                <w:sz w:val="24"/>
                <w:szCs w:val="24"/>
              </w:rPr>
              <w:t>面貌</w:t>
            </w:r>
          </w:p>
        </w:tc>
        <w:tc>
          <w:tcPr>
            <w:tcW w:w="976" w:type="dxa"/>
            <w:gridSpan w:val="2"/>
            <w:vAlign w:val="center"/>
          </w:tcPr>
          <w:p>
            <w:pPr>
              <w:spacing w:after="200" w:line="300" w:lineRule="exact"/>
              <w:jc w:val="center"/>
              <w:rPr>
                <w:rFonts w:ascii="仿宋" w:hAnsi="仿宋" w:eastAsia="仿宋"/>
                <w:sz w:val="24"/>
                <w:szCs w:val="24"/>
              </w:rPr>
            </w:pPr>
          </w:p>
        </w:tc>
        <w:tc>
          <w:tcPr>
            <w:tcW w:w="739" w:type="dxa"/>
            <w:vAlign w:val="center"/>
          </w:tcPr>
          <w:p>
            <w:pPr>
              <w:spacing w:after="200" w:line="300" w:lineRule="exact"/>
              <w:jc w:val="center"/>
              <w:rPr>
                <w:rFonts w:ascii="仿宋" w:hAnsi="仿宋" w:eastAsia="仿宋"/>
                <w:sz w:val="24"/>
                <w:szCs w:val="24"/>
              </w:rPr>
            </w:pPr>
            <w:r>
              <w:rPr>
                <w:rFonts w:ascii="仿宋" w:hAnsi="仿宋" w:eastAsia="仿宋"/>
                <w:sz w:val="24"/>
                <w:szCs w:val="24"/>
              </w:rPr>
              <w:t>籍贯</w:t>
            </w:r>
          </w:p>
        </w:tc>
        <w:tc>
          <w:tcPr>
            <w:tcW w:w="821" w:type="dxa"/>
            <w:vAlign w:val="center"/>
          </w:tcPr>
          <w:p>
            <w:pPr>
              <w:spacing w:after="200" w:line="300" w:lineRule="exact"/>
              <w:jc w:val="center"/>
              <w:rPr>
                <w:rFonts w:ascii="仿宋" w:hAnsi="仿宋" w:eastAsia="仿宋"/>
                <w:sz w:val="24"/>
                <w:szCs w:val="24"/>
              </w:rPr>
            </w:pPr>
          </w:p>
        </w:tc>
        <w:tc>
          <w:tcPr>
            <w:tcW w:w="2125" w:type="dxa"/>
            <w:gridSpan w:val="2"/>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243" w:hRule="atLeast"/>
        </w:trPr>
        <w:tc>
          <w:tcPr>
            <w:tcW w:w="1220" w:type="dxa"/>
            <w:vAlign w:val="center"/>
          </w:tcPr>
          <w:p>
            <w:pPr>
              <w:spacing w:after="200" w:line="300" w:lineRule="exact"/>
              <w:jc w:val="center"/>
              <w:rPr>
                <w:rFonts w:ascii="仿宋" w:hAnsi="仿宋" w:eastAsia="仿宋"/>
                <w:sz w:val="24"/>
                <w:szCs w:val="24"/>
              </w:rPr>
            </w:pPr>
            <w:r>
              <w:rPr>
                <w:rFonts w:ascii="仿宋" w:hAnsi="仿宋" w:eastAsia="仿宋"/>
                <w:sz w:val="24"/>
                <w:szCs w:val="24"/>
              </w:rPr>
              <w:t>工作单位</w:t>
            </w:r>
          </w:p>
        </w:tc>
        <w:tc>
          <w:tcPr>
            <w:tcW w:w="2448" w:type="dxa"/>
            <w:gridSpan w:val="2"/>
            <w:vAlign w:val="center"/>
          </w:tcPr>
          <w:p>
            <w:pPr>
              <w:spacing w:after="200" w:line="300" w:lineRule="exact"/>
              <w:jc w:val="center"/>
              <w:rPr>
                <w:rFonts w:ascii="仿宋" w:hAnsi="仿宋" w:eastAsia="仿宋"/>
                <w:sz w:val="24"/>
                <w:szCs w:val="24"/>
              </w:rPr>
            </w:pPr>
          </w:p>
        </w:tc>
        <w:tc>
          <w:tcPr>
            <w:tcW w:w="976" w:type="dxa"/>
            <w:gridSpan w:val="2"/>
            <w:vAlign w:val="center"/>
          </w:tcPr>
          <w:p>
            <w:pPr>
              <w:spacing w:after="200" w:line="300" w:lineRule="exact"/>
              <w:jc w:val="both"/>
              <w:rPr>
                <w:rFonts w:ascii="仿宋" w:hAnsi="仿宋" w:eastAsia="仿宋"/>
                <w:sz w:val="24"/>
                <w:szCs w:val="24"/>
              </w:rPr>
            </w:pPr>
            <w:r>
              <w:rPr>
                <w:rFonts w:ascii="仿宋" w:hAnsi="仿宋" w:eastAsia="仿宋"/>
                <w:sz w:val="24"/>
                <w:szCs w:val="24"/>
              </w:rPr>
              <w:t>毕业</w:t>
            </w:r>
          </w:p>
          <w:p>
            <w:pPr>
              <w:spacing w:after="200" w:line="300" w:lineRule="exact"/>
              <w:jc w:val="both"/>
              <w:rPr>
                <w:rFonts w:ascii="仿宋" w:hAnsi="仿宋" w:eastAsia="仿宋"/>
                <w:sz w:val="24"/>
                <w:szCs w:val="24"/>
              </w:rPr>
            </w:pPr>
            <w:r>
              <w:rPr>
                <w:rFonts w:ascii="仿宋" w:hAnsi="仿宋" w:eastAsia="仿宋"/>
                <w:sz w:val="24"/>
                <w:szCs w:val="24"/>
              </w:rPr>
              <w:t>院校</w:t>
            </w:r>
          </w:p>
        </w:tc>
        <w:tc>
          <w:tcPr>
            <w:tcW w:w="3685" w:type="dxa"/>
            <w:gridSpan w:val="4"/>
            <w:vAlign w:val="center"/>
          </w:tcPr>
          <w:p>
            <w:pPr>
              <w:spacing w:after="200" w:line="300" w:lineRule="exact"/>
              <w:ind w:right="-75"/>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66" w:hRule="atLeast"/>
        </w:trPr>
        <w:tc>
          <w:tcPr>
            <w:tcW w:w="1220" w:type="dxa"/>
            <w:vAlign w:val="center"/>
          </w:tcPr>
          <w:p>
            <w:pPr>
              <w:spacing w:after="200" w:line="300" w:lineRule="exact"/>
              <w:jc w:val="center"/>
              <w:rPr>
                <w:rFonts w:ascii="仿宋" w:hAnsi="仿宋" w:eastAsia="仿宋"/>
                <w:sz w:val="24"/>
                <w:szCs w:val="24"/>
              </w:rPr>
            </w:pPr>
            <w:r>
              <w:rPr>
                <w:rFonts w:ascii="仿宋" w:hAnsi="仿宋" w:eastAsia="仿宋"/>
                <w:sz w:val="24"/>
                <w:szCs w:val="24"/>
              </w:rPr>
              <w:t>学  历</w:t>
            </w:r>
          </w:p>
        </w:tc>
        <w:tc>
          <w:tcPr>
            <w:tcW w:w="2448" w:type="dxa"/>
            <w:gridSpan w:val="2"/>
            <w:vAlign w:val="center"/>
          </w:tcPr>
          <w:p>
            <w:pPr>
              <w:spacing w:after="200" w:line="300" w:lineRule="exact"/>
              <w:jc w:val="center"/>
              <w:rPr>
                <w:rFonts w:ascii="仿宋" w:hAnsi="仿宋" w:eastAsia="仿宋"/>
                <w:sz w:val="24"/>
                <w:szCs w:val="24"/>
              </w:rPr>
            </w:pPr>
          </w:p>
        </w:tc>
        <w:tc>
          <w:tcPr>
            <w:tcW w:w="976" w:type="dxa"/>
            <w:gridSpan w:val="2"/>
            <w:vAlign w:val="center"/>
          </w:tcPr>
          <w:p>
            <w:pPr>
              <w:spacing w:after="200" w:line="300" w:lineRule="exact"/>
              <w:rPr>
                <w:rFonts w:ascii="仿宋" w:hAnsi="仿宋" w:eastAsia="仿宋"/>
                <w:sz w:val="24"/>
                <w:szCs w:val="24"/>
              </w:rPr>
            </w:pPr>
            <w:r>
              <w:rPr>
                <w:rFonts w:ascii="仿宋" w:hAnsi="仿宋" w:eastAsia="仿宋"/>
                <w:sz w:val="24"/>
                <w:szCs w:val="24"/>
              </w:rPr>
              <w:t>毕业</w:t>
            </w:r>
          </w:p>
          <w:p>
            <w:pPr>
              <w:spacing w:after="200" w:line="300" w:lineRule="exact"/>
              <w:rPr>
                <w:rFonts w:ascii="仿宋" w:hAnsi="仿宋" w:eastAsia="仿宋"/>
                <w:sz w:val="24"/>
                <w:szCs w:val="24"/>
              </w:rPr>
            </w:pPr>
            <w:r>
              <w:rPr>
                <w:rFonts w:ascii="仿宋" w:hAnsi="仿宋" w:eastAsia="仿宋"/>
                <w:sz w:val="24"/>
                <w:szCs w:val="24"/>
              </w:rPr>
              <w:t>时间</w:t>
            </w:r>
          </w:p>
        </w:tc>
        <w:tc>
          <w:tcPr>
            <w:tcW w:w="3685" w:type="dxa"/>
            <w:gridSpan w:val="4"/>
            <w:vAlign w:val="center"/>
          </w:tcPr>
          <w:p>
            <w:pPr>
              <w:spacing w:after="200" w:line="300" w:lineRule="exact"/>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trPr>
        <w:tc>
          <w:tcPr>
            <w:tcW w:w="1220" w:type="dxa"/>
            <w:vAlign w:val="center"/>
          </w:tcPr>
          <w:p>
            <w:pPr>
              <w:spacing w:after="200" w:line="300" w:lineRule="exact"/>
              <w:jc w:val="center"/>
              <w:rPr>
                <w:rFonts w:ascii="仿宋" w:hAnsi="仿宋" w:eastAsia="仿宋"/>
                <w:sz w:val="24"/>
                <w:szCs w:val="24"/>
              </w:rPr>
            </w:pPr>
            <w:r>
              <w:rPr>
                <w:rFonts w:ascii="仿宋" w:hAnsi="仿宋" w:eastAsia="仿宋"/>
                <w:sz w:val="24"/>
                <w:szCs w:val="24"/>
              </w:rPr>
              <w:t>身份证号</w:t>
            </w:r>
          </w:p>
        </w:tc>
        <w:tc>
          <w:tcPr>
            <w:tcW w:w="7109" w:type="dxa"/>
            <w:gridSpan w:val="8"/>
            <w:vAlign w:val="center"/>
          </w:tcPr>
          <w:p>
            <w:pPr>
              <w:spacing w:after="200" w:line="300" w:lineRule="exac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1315" w:hRule="atLeast"/>
        </w:trPr>
        <w:tc>
          <w:tcPr>
            <w:tcW w:w="1220" w:type="dxa"/>
            <w:vAlign w:val="center"/>
          </w:tcPr>
          <w:p>
            <w:pPr>
              <w:spacing w:after="200" w:line="300" w:lineRule="exact"/>
              <w:jc w:val="center"/>
              <w:rPr>
                <w:rFonts w:ascii="仿宋" w:hAnsi="仿宋" w:eastAsia="仿宋"/>
                <w:sz w:val="24"/>
                <w:szCs w:val="24"/>
              </w:rPr>
            </w:pPr>
            <w:r>
              <w:rPr>
                <w:rFonts w:ascii="仿宋" w:hAnsi="仿宋" w:eastAsia="仿宋"/>
                <w:sz w:val="24"/>
                <w:szCs w:val="24"/>
              </w:rPr>
              <w:t>通信地址</w:t>
            </w:r>
          </w:p>
        </w:tc>
        <w:tc>
          <w:tcPr>
            <w:tcW w:w="3038" w:type="dxa"/>
            <w:gridSpan w:val="3"/>
            <w:vAlign w:val="center"/>
          </w:tcPr>
          <w:p>
            <w:pPr>
              <w:spacing w:after="200" w:line="300" w:lineRule="exact"/>
              <w:jc w:val="center"/>
              <w:rPr>
                <w:rFonts w:ascii="仿宋" w:hAnsi="仿宋" w:eastAsia="仿宋"/>
                <w:sz w:val="24"/>
                <w:szCs w:val="24"/>
              </w:rPr>
            </w:pPr>
          </w:p>
        </w:tc>
        <w:tc>
          <w:tcPr>
            <w:tcW w:w="1125" w:type="dxa"/>
            <w:gridSpan w:val="2"/>
            <w:vMerge w:val="restart"/>
            <w:vAlign w:val="center"/>
          </w:tcPr>
          <w:p>
            <w:pPr>
              <w:spacing w:after="200" w:line="300" w:lineRule="exact"/>
              <w:jc w:val="center"/>
              <w:rPr>
                <w:rFonts w:ascii="仿宋" w:hAnsi="仿宋" w:eastAsia="仿宋"/>
                <w:sz w:val="24"/>
                <w:szCs w:val="24"/>
              </w:rPr>
            </w:pPr>
            <w:r>
              <w:rPr>
                <w:rFonts w:ascii="仿宋" w:hAnsi="仿宋" w:eastAsia="仿宋"/>
                <w:sz w:val="24"/>
                <w:szCs w:val="24"/>
              </w:rPr>
              <w:t>联 系</w:t>
            </w:r>
          </w:p>
          <w:p>
            <w:pPr>
              <w:spacing w:after="200" w:line="300" w:lineRule="exact"/>
              <w:jc w:val="center"/>
              <w:rPr>
                <w:rFonts w:ascii="仿宋" w:hAnsi="仿宋" w:eastAsia="仿宋"/>
                <w:sz w:val="24"/>
                <w:szCs w:val="24"/>
              </w:rPr>
            </w:pPr>
            <w:r>
              <w:rPr>
                <w:rFonts w:ascii="仿宋" w:hAnsi="仿宋" w:eastAsia="仿宋"/>
                <w:sz w:val="24"/>
                <w:szCs w:val="24"/>
              </w:rPr>
              <w:t>方 式</w:t>
            </w:r>
          </w:p>
        </w:tc>
        <w:tc>
          <w:tcPr>
            <w:tcW w:w="874" w:type="dxa"/>
            <w:gridSpan w:val="2"/>
            <w:vAlign w:val="center"/>
          </w:tcPr>
          <w:p>
            <w:pPr>
              <w:spacing w:after="200" w:line="300" w:lineRule="exact"/>
              <w:jc w:val="center"/>
              <w:rPr>
                <w:rFonts w:ascii="仿宋" w:hAnsi="仿宋" w:eastAsia="仿宋"/>
                <w:sz w:val="24"/>
                <w:szCs w:val="24"/>
              </w:rPr>
            </w:pPr>
            <w:r>
              <w:rPr>
                <w:rFonts w:ascii="仿宋" w:hAnsi="仿宋" w:eastAsia="仿宋"/>
                <w:sz w:val="24"/>
                <w:szCs w:val="24"/>
              </w:rPr>
              <w:t>手 机1</w:t>
            </w:r>
          </w:p>
        </w:tc>
        <w:tc>
          <w:tcPr>
            <w:tcW w:w="2072" w:type="dxa"/>
            <w:vAlign w:val="center"/>
          </w:tcPr>
          <w:p>
            <w:pPr>
              <w:spacing w:after="200" w:line="300" w:lineRule="exact"/>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21" w:hRule="atLeast"/>
        </w:trPr>
        <w:tc>
          <w:tcPr>
            <w:tcW w:w="1220" w:type="dxa"/>
            <w:vAlign w:val="center"/>
          </w:tcPr>
          <w:p>
            <w:pPr>
              <w:spacing w:after="200" w:line="300" w:lineRule="exact"/>
              <w:jc w:val="center"/>
              <w:rPr>
                <w:rFonts w:ascii="仿宋" w:hAnsi="仿宋" w:eastAsia="仿宋"/>
                <w:sz w:val="24"/>
                <w:szCs w:val="24"/>
              </w:rPr>
            </w:pPr>
            <w:r>
              <w:rPr>
                <w:rFonts w:ascii="仿宋" w:hAnsi="仿宋" w:eastAsia="仿宋"/>
                <w:sz w:val="24"/>
                <w:szCs w:val="24"/>
              </w:rPr>
              <w:t>邮政编码</w:t>
            </w:r>
          </w:p>
        </w:tc>
        <w:tc>
          <w:tcPr>
            <w:tcW w:w="3038" w:type="dxa"/>
            <w:gridSpan w:val="3"/>
            <w:vAlign w:val="center"/>
          </w:tcPr>
          <w:p>
            <w:pPr>
              <w:spacing w:after="200" w:line="300" w:lineRule="exact"/>
              <w:jc w:val="center"/>
              <w:rPr>
                <w:rFonts w:ascii="仿宋" w:hAnsi="仿宋" w:eastAsia="仿宋"/>
                <w:sz w:val="24"/>
                <w:szCs w:val="24"/>
              </w:rPr>
            </w:pPr>
          </w:p>
        </w:tc>
        <w:tc>
          <w:tcPr>
            <w:tcW w:w="1125" w:type="dxa"/>
            <w:gridSpan w:val="2"/>
            <w:vMerge w:val="continue"/>
            <w:vAlign w:val="center"/>
          </w:tcPr>
          <w:p/>
        </w:tc>
        <w:tc>
          <w:tcPr>
            <w:tcW w:w="874" w:type="dxa"/>
            <w:gridSpan w:val="2"/>
            <w:vAlign w:val="center"/>
          </w:tcPr>
          <w:p>
            <w:pPr>
              <w:spacing w:after="200" w:line="300" w:lineRule="exact"/>
              <w:jc w:val="center"/>
              <w:rPr>
                <w:rFonts w:ascii="仿宋" w:hAnsi="仿宋" w:eastAsia="仿宋"/>
                <w:sz w:val="24"/>
                <w:szCs w:val="24"/>
              </w:rPr>
            </w:pPr>
            <w:r>
              <w:rPr>
                <w:rFonts w:ascii="仿宋" w:hAnsi="仿宋" w:eastAsia="仿宋"/>
                <w:sz w:val="24"/>
                <w:szCs w:val="24"/>
              </w:rPr>
              <w:t>手 机2</w:t>
            </w:r>
          </w:p>
        </w:tc>
        <w:tc>
          <w:tcPr>
            <w:tcW w:w="2072" w:type="dxa"/>
            <w:vAlign w:val="center"/>
          </w:tcPr>
          <w:p>
            <w:pPr>
              <w:spacing w:after="200" w:line="300" w:lineRule="exact"/>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00" w:hRule="atLeast"/>
        </w:trPr>
        <w:tc>
          <w:tcPr>
            <w:tcW w:w="1220" w:type="dxa"/>
            <w:vAlign w:val="center"/>
          </w:tcPr>
          <w:p>
            <w:pPr>
              <w:spacing w:after="200" w:line="300" w:lineRule="exact"/>
              <w:rPr>
                <w:rFonts w:ascii="仿宋" w:hAnsi="仿宋" w:eastAsia="仿宋"/>
                <w:sz w:val="21"/>
                <w:szCs w:val="21"/>
              </w:rPr>
            </w:pPr>
            <w:r>
              <w:rPr>
                <w:rFonts w:ascii="仿宋" w:hAnsi="仿宋" w:eastAsia="仿宋"/>
                <w:sz w:val="24"/>
                <w:szCs w:val="24"/>
              </w:rPr>
              <w:t>提交材料</w:t>
            </w:r>
          </w:p>
        </w:tc>
        <w:tc>
          <w:tcPr>
            <w:tcW w:w="7109" w:type="dxa"/>
            <w:gridSpan w:val="8"/>
            <w:vAlign w:val="center"/>
          </w:tcPr>
          <w:p>
            <w:pPr>
              <w:spacing w:after="200" w:line="276" w:lineRule="auto"/>
              <w:jc w:val="both"/>
              <w:rPr>
                <w:rFonts w:ascii="仿宋" w:hAnsi="仿宋" w:eastAsia="仿宋"/>
                <w:color w:val="000000"/>
                <w:sz w:val="24"/>
                <w:szCs w:val="24"/>
              </w:rPr>
            </w:pPr>
          </w:p>
          <w:p>
            <w:pPr>
              <w:spacing w:after="200" w:line="276" w:lineRule="auto"/>
              <w:jc w:val="both"/>
              <w:rPr>
                <w:rFonts w:ascii="仿宋" w:hAnsi="仿宋" w:eastAsia="仿宋"/>
                <w:color w:val="000000"/>
                <w:sz w:val="24"/>
                <w:szCs w:val="24"/>
              </w:rPr>
            </w:pPr>
            <w:r>
              <w:rPr>
                <w:sz w:val="20"/>
              </w:rPr>
              <mc:AlternateContent>
                <mc:Choice Requires="wps">
                  <w:drawing>
                    <wp:anchor distT="0" distB="0" distL="114300" distR="114300" simplePos="0" relativeHeight="251656192" behindDoc="0" locked="0" layoutInCell="1" allowOverlap="1">
                      <wp:simplePos x="0" y="0"/>
                      <wp:positionH relativeFrom="column">
                        <wp:posOffset>1844040</wp:posOffset>
                      </wp:positionH>
                      <wp:positionV relativeFrom="paragraph">
                        <wp:posOffset>22860</wp:posOffset>
                      </wp:positionV>
                      <wp:extent cx="220345" cy="239395"/>
                      <wp:effectExtent l="4445" t="5080" r="22860" b="22225"/>
                      <wp:wrapNone/>
                      <wp:docPr id="26" name="矩形 6"/>
                      <wp:cNvGraphicFramePr/>
                      <a:graphic xmlns:a="http://schemas.openxmlformats.org/drawingml/2006/main">
                        <a:graphicData uri="http://schemas.microsoft.com/office/word/2010/wordprocessingShape">
                          <wps:wsp>
                            <wps:cNvSpPr/>
                            <wps:spPr>
                              <a:xfrm>
                                <a:off x="0" y="0"/>
                                <a:ext cx="220980" cy="240030"/>
                              </a:xfrm>
                              <a:prstGeom prst="rect">
                                <a:avLst/>
                              </a:prstGeom>
                              <a:solidFill>
                                <a:prstClr val="white"/>
                              </a:solidFill>
                              <a:ln w="9525" cap="flat" cmpd="sng">
                                <a:solidFill>
                                  <a:prstClr val="black"/>
                                </a:solidFill>
                                <a:prstDash val="solid"/>
                                <a:miter lim="800000"/>
                              </a:ln>
                            </wps:spPr>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rect id="矩形 6" o:spid="_x0000_s1026" o:spt="1" style="position:absolute;left:0pt;margin-left:145.2pt;margin-top:1.8pt;height:18.85pt;width:17.35pt;z-index:251656192;mso-width-relative:page;mso-height-relative:page;" fillcolor="#FFFFFF" filled="t" stroked="t" coordsize="21600,21600" o:gfxdata="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usUSe1wAAAAgBAAAPAAAAAAAA&#10;AAEAIAAAACIAAABkcnMvZG93bnJldi54bWxQSwECFAAUAAAACACHTuJAHPTrv0wCAACIBAAADgAA&#10;AAAAAAABACAAAAAmAQAAZHJzL2Uyb0RvYy54bWxQSwUGAAAAAAYABgBZAQAA5AUAAAAA&#10;">
                      <v:fill on="t" focussize="0,0"/>
                      <v:stroke color="#000000" miterlimit="8" joinstyle="miter"/>
                      <v:imagedata o:title=""/>
                      <o:lock v:ext="edit" aspectratio="f"/>
                    </v:rect>
                  </w:pict>
                </mc:Fallback>
              </mc:AlternateContent>
            </w:r>
            <w:r>
              <w:rPr>
                <w:rFonts w:ascii="仿宋" w:hAnsi="仿宋" w:eastAsia="仿宋"/>
                <w:color w:val="000000"/>
                <w:sz w:val="24"/>
                <w:szCs w:val="24"/>
              </w:rPr>
              <w:t xml:space="preserve">个人作品（附作品简介）  </w:t>
            </w:r>
          </w:p>
          <w:p>
            <w:pPr>
              <w:spacing w:after="200" w:line="276" w:lineRule="auto"/>
              <w:jc w:val="both"/>
              <w:rPr>
                <w:rFonts w:ascii="仿宋" w:hAnsi="仿宋" w:eastAsia="仿宋"/>
                <w:color w:val="000000"/>
                <w:sz w:val="24"/>
                <w:szCs w:val="24"/>
              </w:rPr>
            </w:pPr>
            <w:r>
              <w:rPr>
                <w:sz w:val="20"/>
              </w:rPr>
              <mc:AlternateContent>
                <mc:Choice Requires="wps">
                  <w:drawing>
                    <wp:anchor distT="0" distB="0" distL="114300" distR="114300" simplePos="0" relativeHeight="251657216" behindDoc="0" locked="0" layoutInCell="1" allowOverlap="1">
                      <wp:simplePos x="0" y="0"/>
                      <wp:positionH relativeFrom="column">
                        <wp:posOffset>1427480</wp:posOffset>
                      </wp:positionH>
                      <wp:positionV relativeFrom="paragraph">
                        <wp:posOffset>22225</wp:posOffset>
                      </wp:positionV>
                      <wp:extent cx="220345" cy="239395"/>
                      <wp:effectExtent l="4445" t="5080" r="22860" b="22225"/>
                      <wp:wrapNone/>
                      <wp:docPr id="27" name="矩形 3"/>
                      <wp:cNvGraphicFramePr/>
                      <a:graphic xmlns:a="http://schemas.openxmlformats.org/drawingml/2006/main">
                        <a:graphicData uri="http://schemas.microsoft.com/office/word/2010/wordprocessingShape">
                          <wps:wsp>
                            <wps:cNvSpPr/>
                            <wps:spPr>
                              <a:xfrm>
                                <a:off x="0" y="0"/>
                                <a:ext cx="220980" cy="240030"/>
                              </a:xfrm>
                              <a:prstGeom prst="rect">
                                <a:avLst/>
                              </a:prstGeom>
                              <a:solidFill>
                                <a:prstClr val="white"/>
                              </a:solidFill>
                              <a:ln w="9525" cap="flat" cmpd="sng">
                                <a:solidFill>
                                  <a:prstClr val="black"/>
                                </a:solidFill>
                                <a:prstDash val="solid"/>
                                <a:miter lim="800000"/>
                              </a:ln>
                            </wps:spPr>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rect id="矩形 3" o:spid="_x0000_s1026" o:spt="1" style="position:absolute;left:0pt;margin-left:112.4pt;margin-top:1.75pt;height:18.85pt;width:17.35pt;z-index:251657216;mso-width-relative:page;mso-height-relative:page;" fillcolor="#FFFFFF" filled="t" stroked="t" coordsize="21600,21600" o:gfxdata="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HnGkNcAAAAIAQAADwAAAAAA&#10;AAABACAAAAAiAAAAZHJzL2Rvd25yZXYueG1sUEsBAhQAFAAAAAgAh07iQFa4MIpNAgAAiAQAAA4A&#10;AAAAAAAAAQAgAAAAJgEAAGRycy9lMm9Eb2MueG1sUEsFBgAAAAAGAAYAWQEAAOUFAAAAAA==&#10;">
                      <v:fill on="t" focussize="0,0"/>
                      <v:stroke color="#000000" miterlimit="8" joinstyle="miter"/>
                      <v:imagedata o:title=""/>
                      <o:lock v:ext="edit" aspectratio="f"/>
                    </v:rect>
                  </w:pict>
                </mc:Fallback>
              </mc:AlternateContent>
            </w:r>
            <w:r>
              <w:rPr>
                <w:rFonts w:ascii="仿宋" w:hAnsi="仿宋" w:eastAsia="仿宋"/>
                <w:color w:val="000000"/>
                <w:sz w:val="24"/>
                <w:szCs w:val="24"/>
              </w:rPr>
              <w:t xml:space="preserve">获奖证书   </w:t>
            </w:r>
          </w:p>
          <w:p>
            <w:pPr>
              <w:spacing w:after="200" w:line="276" w:lineRule="auto"/>
              <w:jc w:val="both"/>
              <w:rPr>
                <w:rFonts w:ascii="仿宋" w:hAnsi="仿宋" w:eastAsia="仿宋"/>
                <w:color w:val="000000"/>
                <w:sz w:val="24"/>
                <w:szCs w:val="24"/>
              </w:rPr>
            </w:pPr>
            <w:r>
              <w:rPr>
                <w:sz w:val="20"/>
              </w:rPr>
              <mc:AlternateContent>
                <mc:Choice Requires="wps">
                  <w:drawing>
                    <wp:anchor distT="0" distB="0" distL="114300" distR="114300" simplePos="0" relativeHeight="251658240" behindDoc="0" locked="0" layoutInCell="1" allowOverlap="1">
                      <wp:simplePos x="0" y="0"/>
                      <wp:positionH relativeFrom="column">
                        <wp:posOffset>1431925</wp:posOffset>
                      </wp:positionH>
                      <wp:positionV relativeFrom="paragraph">
                        <wp:posOffset>31115</wp:posOffset>
                      </wp:positionV>
                      <wp:extent cx="220345" cy="239395"/>
                      <wp:effectExtent l="4445" t="5080" r="22860" b="22225"/>
                      <wp:wrapNone/>
                      <wp:docPr id="28" name="矩形 2"/>
                      <wp:cNvGraphicFramePr/>
                      <a:graphic xmlns:a="http://schemas.openxmlformats.org/drawingml/2006/main">
                        <a:graphicData uri="http://schemas.microsoft.com/office/word/2010/wordprocessingShape">
                          <wps:wsp>
                            <wps:cNvSpPr/>
                            <wps:spPr>
                              <a:xfrm>
                                <a:off x="0" y="0"/>
                                <a:ext cx="220980" cy="240030"/>
                              </a:xfrm>
                              <a:prstGeom prst="rect">
                                <a:avLst/>
                              </a:prstGeom>
                              <a:solidFill>
                                <a:prstClr val="white"/>
                              </a:solidFill>
                              <a:ln w="9525" cap="flat" cmpd="sng">
                                <a:solidFill>
                                  <a:prstClr val="black"/>
                                </a:solidFill>
                                <a:prstDash val="solid"/>
                                <a:miter lim="800000"/>
                              </a:ln>
                            </wps:spPr>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rect id="矩形 2" o:spid="_x0000_s1026" o:spt="1" style="position:absolute;left:0pt;margin-left:112.75pt;margin-top:2.45pt;height:18.85pt;width:17.35pt;z-index:251658240;mso-width-relative:page;mso-height-relative:page;" fillcolor="#FFFFFF" filled="t" stroked="t" coordsize="21600,21600" o:gfxdata="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i8LLtYAAAAIAQAADwAAAAAAAAAB&#10;ACAAAAAiAAAAZHJzL2Rvd25yZXYueG1sUEsBAhQAFAAAAAgAh07iQCyeNjBLAgAAiAQAAA4AAAAA&#10;AAAAAQAgAAAAJQEAAGRycy9lMm9Eb2MueG1sUEsFBgAAAAAGAAYAWQEAAOIFAAAAAA==&#10;">
                      <v:fill on="t" focussize="0,0"/>
                      <v:stroke color="#000000" miterlimit="8" joinstyle="miter"/>
                      <v:imagedata o:title=""/>
                      <o:lock v:ext="edit" aspectratio="f"/>
                    </v:rect>
                  </w:pict>
                </mc:Fallback>
              </mc:AlternateContent>
            </w:r>
            <w:r>
              <w:rPr>
                <w:rFonts w:ascii="仿宋" w:hAnsi="仿宋" w:eastAsia="仿宋"/>
                <w:color w:val="000000"/>
                <w:sz w:val="24"/>
                <w:szCs w:val="24"/>
              </w:rPr>
              <w:t>相关领域工作证明</w:t>
            </w:r>
          </w:p>
          <w:p>
            <w:pPr>
              <w:spacing w:after="200" w:line="220" w:lineRule="atLeast"/>
              <w:jc w:val="both"/>
              <w:rPr>
                <w:rFonts w:ascii="仿宋" w:hAnsi="仿宋" w:eastAsia="仿宋"/>
                <w:color w:val="000000"/>
                <w:sz w:val="24"/>
                <w:szCs w:val="24"/>
              </w:rPr>
            </w:pPr>
            <w:r>
              <w:rPr>
                <w:sz w:val="20"/>
              </w:rPr>
              <mc:AlternateContent>
                <mc:Choice Requires="wps">
                  <w:drawing>
                    <wp:anchor distT="0" distB="0" distL="114300" distR="114300" simplePos="0" relativeHeight="251659264" behindDoc="0" locked="0" layoutInCell="1" allowOverlap="1">
                      <wp:simplePos x="0" y="0"/>
                      <wp:positionH relativeFrom="column">
                        <wp:posOffset>1427480</wp:posOffset>
                      </wp:positionH>
                      <wp:positionV relativeFrom="paragraph">
                        <wp:posOffset>36195</wp:posOffset>
                      </wp:positionV>
                      <wp:extent cx="220345" cy="239395"/>
                      <wp:effectExtent l="4445" t="5080" r="22860" b="22225"/>
                      <wp:wrapNone/>
                      <wp:docPr id="29" name="矩形 1"/>
                      <wp:cNvGraphicFramePr/>
                      <a:graphic xmlns:a="http://schemas.openxmlformats.org/drawingml/2006/main">
                        <a:graphicData uri="http://schemas.microsoft.com/office/word/2010/wordprocessingShape">
                          <wps:wsp>
                            <wps:cNvSpPr/>
                            <wps:spPr>
                              <a:xfrm>
                                <a:off x="0" y="0"/>
                                <a:ext cx="220980" cy="240030"/>
                              </a:xfrm>
                              <a:prstGeom prst="rect">
                                <a:avLst/>
                              </a:prstGeom>
                              <a:solidFill>
                                <a:prstClr val="white"/>
                              </a:solidFill>
                              <a:ln w="9525" cap="flat" cmpd="sng">
                                <a:solidFill>
                                  <a:prstClr val="black"/>
                                </a:solidFill>
                                <a:prstDash val="solid"/>
                                <a:miter lim="800000"/>
                              </a:ln>
                            </wps:spPr>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rect id="矩形 1" o:spid="_x0000_s1026" o:spt="1" style="position:absolute;left:0pt;margin-left:112.4pt;margin-top:2.85pt;height:18.85pt;width:17.35pt;z-index:251659264;mso-width-relative:page;mso-height-relative:page;" fillcolor="#FFFFFF" filled="t" stroked="t" coordsize="21600,21600" o:gfxdata="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c1YaC1wAAAAgBAAAPAAAAAAAA&#10;AAEAIAAAACIAAABkcnMvZG93bnJldi54bWxQSwECFAAUAAAACACHTuJAew86I0wCAACIBAAADgAA&#10;AAAAAAABACAAAAAmAQAAZHJzL2Uyb0RvYy54bWxQSwUGAAAAAAYABgBZAQAA5AUAAAAA&#10;">
                      <v:fill on="t" focussize="0,0"/>
                      <v:stroke color="#000000" miterlimit="8" joinstyle="miter"/>
                      <v:imagedata o:title=""/>
                      <o:lock v:ext="edit" aspectratio="f"/>
                    </v:rect>
                  </w:pict>
                </mc:Fallback>
              </mc:AlternateContent>
            </w:r>
            <w:r>
              <w:rPr>
                <w:rFonts w:ascii="仿宋" w:hAnsi="仿宋" w:eastAsia="仿宋"/>
                <w:color w:val="000000"/>
                <w:sz w:val="24"/>
                <w:szCs w:val="24"/>
              </w:rPr>
              <w:t>推荐信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4" w:hRule="atLeast"/>
        </w:trPr>
        <w:tc>
          <w:tcPr>
            <w:tcW w:w="1220" w:type="dxa"/>
            <w:vAlign w:val="center"/>
          </w:tcPr>
          <w:p>
            <w:pPr>
              <w:spacing w:after="200" w:line="300" w:lineRule="exact"/>
              <w:jc w:val="center"/>
              <w:rPr>
                <w:rFonts w:ascii="仿宋_GB2312" w:hAnsi="仿宋_GB2312" w:eastAsia="仿宋_GB2312"/>
                <w:sz w:val="24"/>
                <w:szCs w:val="24"/>
              </w:rPr>
            </w:pPr>
            <w:r>
              <w:rPr>
                <w:rFonts w:ascii="仿宋_GB2312" w:hAnsi="仿宋_GB2312" w:eastAsia="仿宋_GB2312"/>
                <w:sz w:val="24"/>
                <w:szCs w:val="24"/>
              </w:rPr>
              <w:t>艺术简历及</w:t>
            </w:r>
          </w:p>
          <w:p>
            <w:pPr>
              <w:spacing w:after="200" w:line="300" w:lineRule="exact"/>
              <w:jc w:val="center"/>
              <w:rPr>
                <w:rFonts w:ascii="仿宋_GB2312" w:hAnsi="仿宋_GB2312" w:eastAsia="仿宋_GB2312"/>
                <w:sz w:val="24"/>
                <w:szCs w:val="24"/>
              </w:rPr>
            </w:pPr>
            <w:r>
              <w:rPr>
                <w:rFonts w:ascii="仿宋_GB2312" w:hAnsi="仿宋_GB2312" w:eastAsia="仿宋_GB2312"/>
                <w:sz w:val="24"/>
                <w:szCs w:val="24"/>
              </w:rPr>
              <w:t>获奖成果</w:t>
            </w:r>
          </w:p>
        </w:tc>
        <w:tc>
          <w:tcPr>
            <w:tcW w:w="7109" w:type="dxa"/>
            <w:gridSpan w:val="8"/>
            <w:vAlign w:val="center"/>
          </w:tcPr>
          <w:p>
            <w:pPr>
              <w:spacing w:after="200" w:line="300" w:lineRule="exact"/>
              <w:rPr>
                <w:rFonts w:ascii="仿宋_GB2312" w:hAns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13" w:hRule="atLeast"/>
        </w:trPr>
        <w:tc>
          <w:tcPr>
            <w:tcW w:w="1220" w:type="dxa"/>
            <w:vAlign w:val="center"/>
          </w:tcPr>
          <w:p>
            <w:pPr>
              <w:spacing w:after="200" w:line="300" w:lineRule="exact"/>
              <w:rPr>
                <w:rFonts w:ascii="仿宋_GB2312" w:hAnsi="仿宋_GB2312" w:eastAsia="仿宋_GB2312"/>
                <w:sz w:val="24"/>
                <w:szCs w:val="24"/>
              </w:rPr>
            </w:pPr>
            <w:r>
              <w:rPr>
                <w:rFonts w:ascii="仿宋_GB2312" w:hAnsi="仿宋_GB2312" w:eastAsia="仿宋_GB2312"/>
                <w:sz w:val="24"/>
                <w:szCs w:val="24"/>
              </w:rPr>
              <w:t>所在单位</w:t>
            </w:r>
          </w:p>
          <w:p>
            <w:pPr>
              <w:spacing w:after="200" w:line="300" w:lineRule="exact"/>
              <w:rPr>
                <w:rFonts w:ascii="仿宋_GB2312" w:hAnsi="仿宋_GB2312" w:eastAsia="仿宋_GB2312"/>
                <w:sz w:val="24"/>
                <w:szCs w:val="24"/>
              </w:rPr>
            </w:pPr>
            <w:r>
              <w:rPr>
                <w:rFonts w:ascii="仿宋_GB2312" w:hAnsi="仿宋_GB2312" w:eastAsia="仿宋_GB2312"/>
                <w:sz w:val="24"/>
                <w:szCs w:val="24"/>
              </w:rPr>
              <w:t>推荐意见</w:t>
            </w:r>
          </w:p>
        </w:tc>
        <w:tc>
          <w:tcPr>
            <w:tcW w:w="7109" w:type="dxa"/>
            <w:gridSpan w:val="8"/>
            <w:vAlign w:val="center"/>
          </w:tcPr>
          <w:p>
            <w:pPr>
              <w:spacing w:after="200" w:line="300" w:lineRule="exact"/>
              <w:jc w:val="center"/>
              <w:rPr>
                <w:rFonts w:ascii="仿宋_GB2312" w:hAnsi="仿宋_GB2312" w:eastAsia="仿宋_GB2312"/>
                <w:sz w:val="24"/>
                <w:szCs w:val="24"/>
              </w:rPr>
            </w:pPr>
          </w:p>
          <w:p>
            <w:pPr>
              <w:spacing w:after="200" w:line="300" w:lineRule="exact"/>
              <w:jc w:val="center"/>
              <w:rPr>
                <w:rFonts w:ascii="仿宋_GB2312" w:hAnsi="仿宋_GB2312" w:eastAsia="仿宋_GB2312"/>
                <w:sz w:val="24"/>
                <w:szCs w:val="24"/>
              </w:rPr>
            </w:pPr>
          </w:p>
          <w:p>
            <w:pPr>
              <w:spacing w:after="200" w:line="300" w:lineRule="exact"/>
              <w:jc w:val="center"/>
              <w:rPr>
                <w:rFonts w:ascii="仿宋_GB2312" w:hAnsi="仿宋_GB2312" w:eastAsia="仿宋_GB2312"/>
                <w:sz w:val="24"/>
                <w:szCs w:val="24"/>
              </w:rPr>
            </w:pPr>
          </w:p>
          <w:p>
            <w:pPr>
              <w:spacing w:after="200" w:line="300" w:lineRule="exact"/>
              <w:jc w:val="center"/>
              <w:rPr>
                <w:rFonts w:ascii="仿宋_GB2312" w:hAnsi="仿宋_GB2312" w:eastAsia="仿宋_GB2312"/>
                <w:sz w:val="24"/>
                <w:szCs w:val="24"/>
              </w:rPr>
            </w:pPr>
          </w:p>
          <w:p>
            <w:pPr>
              <w:spacing w:after="200" w:line="300" w:lineRule="exact"/>
              <w:rPr>
                <w:rFonts w:ascii="仿宋_GB2312" w:hAnsi="仿宋_GB2312" w:eastAsia="仿宋_GB2312"/>
                <w:sz w:val="24"/>
                <w:szCs w:val="24"/>
              </w:rPr>
            </w:pPr>
          </w:p>
          <w:p>
            <w:pPr>
              <w:spacing w:after="200" w:line="300" w:lineRule="exact"/>
              <w:jc w:val="center"/>
              <w:rPr>
                <w:rFonts w:ascii="仿宋_GB2312" w:hAnsi="仿宋_GB2312" w:eastAsia="仿宋_GB2312"/>
                <w:sz w:val="24"/>
                <w:szCs w:val="24"/>
              </w:rPr>
            </w:pPr>
          </w:p>
          <w:p>
            <w:pPr>
              <w:spacing w:after="200" w:line="300" w:lineRule="exact"/>
              <w:jc w:val="center"/>
              <w:rPr>
                <w:rFonts w:ascii="仿宋_GB2312" w:hAnsi="仿宋_GB2312" w:eastAsia="仿宋_GB2312"/>
                <w:sz w:val="24"/>
                <w:szCs w:val="24"/>
              </w:rPr>
            </w:pPr>
          </w:p>
          <w:p>
            <w:pPr>
              <w:spacing w:after="200" w:line="300" w:lineRule="exact"/>
              <w:jc w:val="center"/>
              <w:rPr>
                <w:rFonts w:ascii="仿宋_GB2312" w:hAnsi="仿宋_GB2312" w:eastAsia="仿宋_GB2312"/>
                <w:sz w:val="24"/>
                <w:szCs w:val="24"/>
              </w:rPr>
            </w:pPr>
            <w:r>
              <w:rPr>
                <w:rFonts w:ascii="仿宋_GB2312" w:hAnsi="仿宋_GB2312" w:eastAsia="仿宋_GB2312"/>
                <w:sz w:val="24"/>
                <w:szCs w:val="24"/>
              </w:rPr>
              <w:t xml:space="preserve">                                    </w:t>
            </w:r>
          </w:p>
          <w:p>
            <w:pPr>
              <w:spacing w:after="200" w:line="300" w:lineRule="exact"/>
              <w:ind w:firstLine="4920"/>
              <w:rPr>
                <w:rFonts w:ascii="仿宋_GB2312" w:hAnsi="仿宋_GB2312" w:eastAsia="仿宋_GB2312"/>
                <w:sz w:val="24"/>
                <w:szCs w:val="24"/>
              </w:rPr>
            </w:pPr>
            <w:r>
              <w:rPr>
                <w:rFonts w:ascii="仿宋_GB2312" w:hAnsi="仿宋_GB2312" w:eastAsia="仿宋_GB2312"/>
                <w:sz w:val="24"/>
                <w:szCs w:val="24"/>
              </w:rPr>
              <w:t>(盖章)</w:t>
            </w:r>
          </w:p>
          <w:p>
            <w:pPr>
              <w:spacing w:after="200" w:line="300" w:lineRule="exact"/>
              <w:jc w:val="center"/>
              <w:rPr>
                <w:rFonts w:ascii="仿宋_GB2312" w:hAnsi="仿宋_GB2312" w:eastAsia="仿宋_GB2312"/>
                <w:sz w:val="24"/>
                <w:szCs w:val="24"/>
              </w:rPr>
            </w:pPr>
            <w:r>
              <w:rPr>
                <w:rFonts w:ascii="仿宋_GB2312" w:hAnsi="仿宋_GB2312" w:eastAsia="仿宋_GB2312"/>
                <w:sz w:val="24"/>
                <w:szCs w:val="24"/>
              </w:rPr>
              <w:t xml:space="preserve">                               年   月   日</w:t>
            </w:r>
          </w:p>
        </w:tc>
      </w:tr>
    </w:tbl>
    <w:p>
      <w:pPr>
        <w:pStyle w:val="3"/>
        <w:spacing w:line="240" w:lineRule="atLeast"/>
        <w:rPr>
          <w:b/>
          <w:sz w:val="32"/>
          <w:szCs w:val="32"/>
        </w:rPr>
        <w:sectPr>
          <w:pgSz w:w="11906" w:h="16838"/>
          <w:pgMar w:top="1440" w:right="1800" w:bottom="1440" w:left="1800" w:header="851" w:footer="992" w:gutter="0"/>
          <w:cols w:space="720" w:num="1"/>
          <w:docGrid w:type="lines" w:linePitch="312" w:charSpace="0"/>
        </w:sectPr>
      </w:pPr>
      <w:r>
        <w:rPr>
          <w:rFonts w:ascii="仿宋_GB2312" w:hAnsi="仿宋_GB2312" w:eastAsia="仿宋_GB2312"/>
        </w:rPr>
        <w:t>注：</w:t>
      </w:r>
      <w:r>
        <w:rPr>
          <w:rFonts w:ascii="仿宋" w:hAnsi="仿宋" w:eastAsia="仿宋"/>
        </w:rPr>
        <w:t>申请人请于</w:t>
      </w:r>
      <w:r>
        <w:rPr>
          <w:rStyle w:val="6"/>
          <w:rFonts w:ascii="仿宋" w:hAnsi="仿宋" w:eastAsia="仿宋"/>
          <w:b w:val="0"/>
          <w:sz w:val="24"/>
          <w:szCs w:val="24"/>
        </w:rPr>
        <w:t>201</w:t>
      </w:r>
      <w:r>
        <w:rPr>
          <w:rStyle w:val="6"/>
          <w:rFonts w:hint="eastAsia" w:ascii="仿宋" w:hAnsi="仿宋" w:eastAsia="仿宋"/>
          <w:b w:val="0"/>
          <w:sz w:val="24"/>
          <w:szCs w:val="24"/>
          <w:lang w:val="en-US" w:eastAsia="zh-CN"/>
        </w:rPr>
        <w:t>9</w:t>
      </w:r>
      <w:r>
        <w:rPr>
          <w:rStyle w:val="6"/>
          <w:rFonts w:ascii="仿宋" w:hAnsi="仿宋" w:eastAsia="仿宋"/>
          <w:b w:val="0"/>
          <w:sz w:val="24"/>
          <w:szCs w:val="24"/>
        </w:rPr>
        <w:t>年 5月</w:t>
      </w:r>
      <w:r>
        <w:rPr>
          <w:rStyle w:val="6"/>
          <w:rFonts w:hint="eastAsia" w:ascii="仿宋" w:hAnsi="仿宋" w:eastAsia="仿宋"/>
          <w:b w:val="0"/>
          <w:sz w:val="24"/>
          <w:szCs w:val="24"/>
        </w:rPr>
        <w:t>22</w:t>
      </w:r>
      <w:r>
        <w:rPr>
          <w:rFonts w:ascii="仿宋" w:hAnsi="仿宋" w:eastAsia="仿宋"/>
        </w:rPr>
        <w:t>日前将</w:t>
      </w:r>
      <w:r>
        <w:rPr>
          <w:rStyle w:val="6"/>
          <w:rFonts w:ascii="仿宋" w:hAnsi="仿宋" w:eastAsia="仿宋"/>
          <w:b w:val="0"/>
          <w:sz w:val="24"/>
          <w:szCs w:val="24"/>
        </w:rPr>
        <w:t>报名表填写信息后和相关材料打包</w:t>
      </w:r>
      <w:r>
        <w:rPr>
          <w:rFonts w:ascii="仿宋" w:hAnsi="仿宋" w:eastAsia="仿宋"/>
        </w:rPr>
        <w:t>发至项目组邮箱（将附有工作单位审批意见及公章的报名表以扫描件的形式发送至项目组邮箱，邮件标题为“姓名+鄂西土家族吊脚楼传统工艺传承与创新人才培养报名资料”）。材料报送邮箱：</w:t>
      </w:r>
      <w:r>
        <w:fldChar w:fldCharType="begin"/>
      </w:r>
      <w:r>
        <w:instrText xml:space="preserve"> HYPERLINK "mailto:znmdysjj@hotmail.com" \h </w:instrText>
      </w:r>
      <w:r>
        <w:fldChar w:fldCharType="separate"/>
      </w:r>
      <w:r>
        <w:rPr>
          <w:rFonts w:ascii="仿宋" w:hAnsi="仿宋" w:eastAsia="仿宋"/>
        </w:rPr>
        <w:t>15607112731@163.com</w:t>
      </w:r>
      <w:r>
        <w:rPr>
          <w:rFonts w:ascii="仿宋" w:hAnsi="仿宋" w:eastAsia="仿宋"/>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51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pPr>
    <w:rPr>
      <w:sz w:val="18"/>
      <w:szCs w:val="18"/>
    </w:rPr>
  </w:style>
  <w:style w:type="paragraph" w:styleId="3">
    <w:name w:val="Normal (Web)"/>
    <w:basedOn w:val="1"/>
    <w:semiHidden/>
    <w:unhideWhenUsed/>
    <w:qFormat/>
    <w:uiPriority w:val="0"/>
    <w:rPr>
      <w:rFonts w:ascii="宋体" w:hAnsi="宋体"/>
      <w:sz w:val="24"/>
      <w:szCs w:val="24"/>
    </w:rPr>
  </w:style>
  <w:style w:type="character" w:styleId="6">
    <w:name w:val="Strong"/>
    <w:basedOn w:val="5"/>
    <w:qFormat/>
    <w:uiPriority w:val="20"/>
    <w:rPr>
      <w:b/>
      <w:w w:val="100"/>
      <w:sz w:val="20"/>
      <w:szCs w:val="20"/>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冰冰加油</dc:creator>
  <cp:lastModifiedBy>冰冰加油</cp:lastModifiedBy>
  <dcterms:modified xsi:type="dcterms:W3CDTF">2019-04-04T06:31:16Z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