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中南民族大学外语学院院训征集作品登记表</w:t>
      </w:r>
    </w:p>
    <w:bookmarkEnd w:id="0"/>
    <w:p>
      <w:pPr>
        <w:spacing w:line="360" w:lineRule="auto"/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2693"/>
        <w:gridCol w:w="1276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680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80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作品内容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（不超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个字）</w:t>
            </w:r>
          </w:p>
        </w:tc>
        <w:tc>
          <w:tcPr>
            <w:tcW w:w="680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作品说明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（可另附纸）</w:t>
            </w:r>
          </w:p>
        </w:tc>
        <w:tc>
          <w:tcPr>
            <w:tcW w:w="680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作者承诺</w:t>
            </w:r>
          </w:p>
        </w:tc>
        <w:tc>
          <w:tcPr>
            <w:tcW w:w="680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本人承诺：该作品为未公开发表作品，如涉及抄袭、借用等侵权行为均由作者本人承担一切后果，与中南民族大学外语学院无关。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2020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680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备注：此表须打印手写签名后拍照，连同</w:t>
      </w:r>
      <w:r>
        <w:rPr>
          <w:rFonts w:ascii="仿宋_GB2312" w:eastAsia="仿宋_GB2312"/>
          <w:b/>
          <w:szCs w:val="21"/>
        </w:rPr>
        <w:t>Word</w:t>
      </w:r>
      <w:r>
        <w:rPr>
          <w:rFonts w:hint="eastAsia" w:ascii="仿宋_GB2312" w:eastAsia="仿宋_GB2312"/>
          <w:b/>
          <w:szCs w:val="21"/>
        </w:rPr>
        <w:t>电子版，发送至邮箱：wyxy@mail.scuec.edu.cn。</w:t>
      </w:r>
    </w:p>
    <w:p>
      <w:pPr>
        <w:spacing w:line="360" w:lineRule="auto"/>
        <w:ind w:firstLine="324" w:firstLineChars="135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F19C4"/>
    <w:rsid w:val="28D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2020-11-06T09:39:00Z</dcterms:created>
  <dc:creator>LH</dc:creator>
  <cp:lastModifiedBy>LH</cp:lastModifiedBy>
  <dcterms:modified xsi:type="dcterms:W3CDTF">2020-11-06T09:40:08Z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