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36"/>
          <w:szCs w:val="36"/>
        </w:rPr>
        <w:t>年中南民族大学英语演讲比赛决赛选手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推荐名额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表</w:t>
      </w:r>
      <w:bookmarkStart w:id="1" w:name="_GoBack"/>
      <w:bookmarkEnd w:id="1"/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10"/>
        <w:tblW w:w="8364" w:type="dxa"/>
        <w:jc w:val="center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736"/>
        <w:gridCol w:w="1942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bookmarkStart w:id="0" w:name="_Hlk339357661"/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文学与新闻传播学院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民族学与社会学学院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名英语专业选手和</w:t>
            </w:r>
            <w:r>
              <w:rPr>
                <w:rFonts w:hint="eastAsia" w:asciiTheme="minorEastAsia" w:hAnsiTheme="minor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名非英语专业选手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公共管理学院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计算机科学学院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数学与统计学学院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电子信息工程学院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生物医学工程学院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化学与材料科学学院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资源与环境学院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音乐舞蹈学院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预科教育学院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2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</w:tbl>
    <w:p/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26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26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58A3"/>
    <w:rsid w:val="000077B0"/>
    <w:rsid w:val="0001788E"/>
    <w:rsid w:val="00064CD9"/>
    <w:rsid w:val="00087084"/>
    <w:rsid w:val="00096FCC"/>
    <w:rsid w:val="000D30A3"/>
    <w:rsid w:val="000F5324"/>
    <w:rsid w:val="0012302C"/>
    <w:rsid w:val="0013124B"/>
    <w:rsid w:val="001E57E0"/>
    <w:rsid w:val="00212FB6"/>
    <w:rsid w:val="002900D4"/>
    <w:rsid w:val="002A696A"/>
    <w:rsid w:val="002B4984"/>
    <w:rsid w:val="002C19D5"/>
    <w:rsid w:val="002E3C86"/>
    <w:rsid w:val="00322B74"/>
    <w:rsid w:val="00334095"/>
    <w:rsid w:val="00362C24"/>
    <w:rsid w:val="003F17F3"/>
    <w:rsid w:val="003F7DC5"/>
    <w:rsid w:val="00436346"/>
    <w:rsid w:val="00445093"/>
    <w:rsid w:val="0048538B"/>
    <w:rsid w:val="004D2C30"/>
    <w:rsid w:val="004F0CAF"/>
    <w:rsid w:val="00526218"/>
    <w:rsid w:val="00536F92"/>
    <w:rsid w:val="00586EB2"/>
    <w:rsid w:val="00594151"/>
    <w:rsid w:val="005B4549"/>
    <w:rsid w:val="005C074E"/>
    <w:rsid w:val="005E6BF8"/>
    <w:rsid w:val="00666FCA"/>
    <w:rsid w:val="006A185A"/>
    <w:rsid w:val="00733F02"/>
    <w:rsid w:val="00756D4C"/>
    <w:rsid w:val="008414AA"/>
    <w:rsid w:val="008C0CB0"/>
    <w:rsid w:val="008C1A1C"/>
    <w:rsid w:val="008C2CC8"/>
    <w:rsid w:val="008E02C3"/>
    <w:rsid w:val="00903638"/>
    <w:rsid w:val="009134D8"/>
    <w:rsid w:val="00947E84"/>
    <w:rsid w:val="00973BEF"/>
    <w:rsid w:val="00992F41"/>
    <w:rsid w:val="009D27E6"/>
    <w:rsid w:val="009F7B85"/>
    <w:rsid w:val="00A848A5"/>
    <w:rsid w:val="00A86F1C"/>
    <w:rsid w:val="00AB6816"/>
    <w:rsid w:val="00AF20ED"/>
    <w:rsid w:val="00B00390"/>
    <w:rsid w:val="00BF6C7F"/>
    <w:rsid w:val="00C17E27"/>
    <w:rsid w:val="00D67DC5"/>
    <w:rsid w:val="00D74F41"/>
    <w:rsid w:val="00D96ED6"/>
    <w:rsid w:val="00DC6FBA"/>
    <w:rsid w:val="00DF26E7"/>
    <w:rsid w:val="00E27F79"/>
    <w:rsid w:val="00E404CF"/>
    <w:rsid w:val="00E83AE0"/>
    <w:rsid w:val="00E858A3"/>
    <w:rsid w:val="00E95740"/>
    <w:rsid w:val="00EC2D43"/>
    <w:rsid w:val="00EC481C"/>
    <w:rsid w:val="00ED0245"/>
    <w:rsid w:val="00F60BC2"/>
    <w:rsid w:val="00F70095"/>
    <w:rsid w:val="00F8665E"/>
    <w:rsid w:val="00FA3845"/>
    <w:rsid w:val="13B7629B"/>
    <w:rsid w:val="24921E48"/>
    <w:rsid w:val="29D8709E"/>
    <w:rsid w:val="2A965DBA"/>
    <w:rsid w:val="42480246"/>
    <w:rsid w:val="492F6D09"/>
    <w:rsid w:val="63761CEA"/>
    <w:rsid w:val="66290D8F"/>
    <w:rsid w:val="7D4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CBCF9-9CF1-4D1B-B2D8-ECDEDF1C8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1357</Characters>
  <Lines>11</Lines>
  <Paragraphs>3</Paragraphs>
  <ScaleCrop>false</ScaleCrop>
  <LinksUpToDate>false</LinksUpToDate>
  <CharactersWithSpaces>1592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2017-11-09T01:14:00Z</dcterms:created>
  <dc:creator>PGOS</dc:creator>
  <cp:lastModifiedBy>Administrator</cp:lastModifiedBy>
  <cp:lastPrinted>2019-10-28T08:18:00Z</cp:lastPrinted>
  <dcterms:modified xsi:type="dcterms:W3CDTF">2020-11-10T00:53:40Z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